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3B" w:rsidRPr="003E1BC0" w:rsidRDefault="003E1BC0" w:rsidP="003E1BC0">
      <w:pPr>
        <w:jc w:val="center"/>
        <w:rPr>
          <w:rFonts w:ascii="Garamond" w:hAnsi="Garamond"/>
          <w:b/>
          <w:sz w:val="28"/>
          <w:szCs w:val="28"/>
        </w:rPr>
      </w:pPr>
      <w:r w:rsidRPr="003E1BC0">
        <w:rPr>
          <w:rFonts w:ascii="Garamond" w:hAnsi="Garamond"/>
          <w:b/>
          <w:sz w:val="28"/>
          <w:szCs w:val="28"/>
        </w:rPr>
        <w:t>INITIATION AU GREC ANCIEN</w:t>
      </w:r>
      <w:r w:rsidR="0067451D">
        <w:rPr>
          <w:rFonts w:ascii="Garamond" w:hAnsi="Garamond"/>
          <w:b/>
          <w:sz w:val="28"/>
          <w:szCs w:val="28"/>
        </w:rPr>
        <w:t xml:space="preserve"> (2)</w:t>
      </w:r>
      <w:r w:rsidRPr="003E1BC0">
        <w:rPr>
          <w:rFonts w:ascii="Garamond" w:hAnsi="Garamond"/>
          <w:b/>
          <w:sz w:val="28"/>
          <w:szCs w:val="28"/>
        </w:rPr>
        <w:t xml:space="preserve"> (4</w:t>
      </w:r>
      <w:r w:rsidRPr="003E1BC0">
        <w:rPr>
          <w:rFonts w:ascii="Garamond" w:hAnsi="Garamond"/>
          <w:b/>
          <w:sz w:val="28"/>
          <w:szCs w:val="28"/>
          <w:vertAlign w:val="superscript"/>
        </w:rPr>
        <w:t>ème</w:t>
      </w:r>
      <w:r w:rsidRPr="003E1BC0">
        <w:rPr>
          <w:rFonts w:ascii="Garamond" w:hAnsi="Garamond"/>
          <w:b/>
          <w:sz w:val="28"/>
          <w:szCs w:val="28"/>
        </w:rPr>
        <w:t xml:space="preserve"> et 3</w:t>
      </w:r>
      <w:r w:rsidRPr="003E1BC0">
        <w:rPr>
          <w:rFonts w:ascii="Garamond" w:hAnsi="Garamond"/>
          <w:b/>
          <w:sz w:val="28"/>
          <w:szCs w:val="28"/>
          <w:vertAlign w:val="superscript"/>
        </w:rPr>
        <w:t>ème</w:t>
      </w:r>
      <w:r w:rsidRPr="003E1BC0">
        <w:rPr>
          <w:rFonts w:ascii="Garamond" w:hAnsi="Garamond"/>
          <w:b/>
          <w:sz w:val="28"/>
          <w:szCs w:val="28"/>
        </w:rPr>
        <w:t xml:space="preserve"> latinistes)</w:t>
      </w:r>
    </w:p>
    <w:p w:rsidR="003E1BC0" w:rsidRDefault="003E1BC0" w:rsidP="003E1BC0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E1BC0">
        <w:rPr>
          <w:rFonts w:ascii="Garamond" w:hAnsi="Garamond"/>
          <w:sz w:val="28"/>
          <w:szCs w:val="28"/>
        </w:rPr>
        <w:t>Reprenez le tableau de l’alphabet grec et familiarisez-vous avec les majuscules et les minuscules.</w:t>
      </w:r>
    </w:p>
    <w:p w:rsidR="0067451D" w:rsidRPr="003E1BC0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3E1BC0" w:rsidRPr="0067451D" w:rsidRDefault="003E1BC0" w:rsidP="003E1BC0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E1BC0">
        <w:rPr>
          <w:rFonts w:ascii="Garamond" w:hAnsi="Garamond"/>
          <w:sz w:val="28"/>
          <w:szCs w:val="28"/>
        </w:rPr>
        <w:t>Lisez ces quelques mots grecs : π</w:t>
      </w:r>
      <w:proofErr w:type="spellStart"/>
      <w:r w:rsidRPr="003E1BC0">
        <w:rPr>
          <w:rFonts w:ascii="Garamond" w:hAnsi="Garamond"/>
          <w:sz w:val="28"/>
          <w:szCs w:val="28"/>
        </w:rPr>
        <w:t>όλις</w:t>
      </w:r>
      <w:proofErr w:type="spellEnd"/>
      <w:r w:rsidRPr="003E1BC0">
        <w:rPr>
          <w:rFonts w:ascii="Garamond" w:hAnsi="Garamond"/>
          <w:sz w:val="28"/>
          <w:szCs w:val="28"/>
        </w:rPr>
        <w:t xml:space="preserve">, </w:t>
      </w:r>
      <w:r w:rsidRPr="003E1BC0">
        <w:rPr>
          <w:rFonts w:ascii="Garamond" w:hAnsi="Garamond"/>
          <w:i/>
          <w:sz w:val="28"/>
          <w:szCs w:val="28"/>
        </w:rPr>
        <w:t>la cité</w:t>
      </w:r>
      <w:r w:rsidRPr="003E1BC0">
        <w:rPr>
          <w:rFonts w:ascii="Garamond" w:hAnsi="Garamond"/>
          <w:sz w:val="28"/>
          <w:szCs w:val="28"/>
        </w:rPr>
        <w:t xml:space="preserve"> ; </w:t>
      </w:r>
      <w:proofErr w:type="spellStart"/>
      <w:r w:rsidRPr="003E1BC0">
        <w:rPr>
          <w:rFonts w:ascii="Garamond" w:hAnsi="Garamond"/>
          <w:sz w:val="28"/>
          <w:szCs w:val="28"/>
        </w:rPr>
        <w:t>θεός</w:t>
      </w:r>
      <w:proofErr w:type="spellEnd"/>
      <w:r w:rsidRPr="003E1BC0">
        <w:rPr>
          <w:rFonts w:ascii="Garamond" w:hAnsi="Garamond"/>
          <w:sz w:val="28"/>
          <w:szCs w:val="28"/>
        </w:rPr>
        <w:t xml:space="preserve">, </w:t>
      </w:r>
      <w:r w:rsidRPr="003E1BC0">
        <w:rPr>
          <w:rFonts w:ascii="Garamond" w:hAnsi="Garamond"/>
          <w:i/>
          <w:sz w:val="28"/>
          <w:szCs w:val="28"/>
        </w:rPr>
        <w:t>le dieu</w:t>
      </w:r>
      <w:r w:rsidRPr="003E1BC0">
        <w:rPr>
          <w:rFonts w:ascii="Garamond" w:hAnsi="Garamond"/>
          <w:sz w:val="28"/>
          <w:szCs w:val="28"/>
        </w:rPr>
        <w:t> ; π</w:t>
      </w:r>
      <w:proofErr w:type="spellStart"/>
      <w:r w:rsidRPr="003E1BC0">
        <w:rPr>
          <w:rFonts w:ascii="Garamond" w:hAnsi="Garamond"/>
          <w:sz w:val="28"/>
          <w:szCs w:val="28"/>
        </w:rPr>
        <w:t>ρώτος</w:t>
      </w:r>
      <w:proofErr w:type="spellEnd"/>
      <w:r w:rsidRPr="003E1BC0">
        <w:rPr>
          <w:rFonts w:ascii="Garamond" w:hAnsi="Garamond"/>
          <w:sz w:val="28"/>
          <w:szCs w:val="28"/>
        </w:rPr>
        <w:t xml:space="preserve">, </w:t>
      </w:r>
      <w:r w:rsidRPr="003E1BC0">
        <w:rPr>
          <w:rFonts w:ascii="Garamond" w:hAnsi="Garamond"/>
          <w:i/>
          <w:sz w:val="28"/>
          <w:szCs w:val="28"/>
        </w:rPr>
        <w:t>premier</w:t>
      </w:r>
      <w:r w:rsidRPr="003E1BC0">
        <w:rPr>
          <w:rFonts w:ascii="Garamond" w:hAnsi="Garamond"/>
          <w:sz w:val="28"/>
          <w:szCs w:val="28"/>
        </w:rPr>
        <w:t xml:space="preserve"> ; </w:t>
      </w:r>
      <w:proofErr w:type="spellStart"/>
      <w:r w:rsidRPr="003E1BC0">
        <w:rPr>
          <w:rFonts w:ascii="Garamond" w:hAnsi="Garamond"/>
          <w:sz w:val="28"/>
          <w:szCs w:val="28"/>
        </w:rPr>
        <w:t>δώδεκ</w:t>
      </w:r>
      <w:proofErr w:type="spellEnd"/>
      <w:r w:rsidRPr="003E1BC0">
        <w:rPr>
          <w:rFonts w:ascii="Garamond" w:hAnsi="Garamond"/>
          <w:sz w:val="28"/>
          <w:szCs w:val="28"/>
        </w:rPr>
        <w:t xml:space="preserve">α, </w:t>
      </w:r>
      <w:r w:rsidRPr="003E1BC0">
        <w:rPr>
          <w:rFonts w:ascii="Garamond" w:hAnsi="Garamond"/>
          <w:i/>
          <w:sz w:val="28"/>
          <w:szCs w:val="28"/>
        </w:rPr>
        <w:t>douze.</w:t>
      </w:r>
    </w:p>
    <w:p w:rsidR="0067451D" w:rsidRPr="003E1BC0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3E1BC0" w:rsidRPr="003E1BC0" w:rsidRDefault="003E1BC0" w:rsidP="003E1BC0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E1BC0">
        <w:rPr>
          <w:rFonts w:ascii="Garamond" w:hAnsi="Garamond"/>
          <w:sz w:val="28"/>
          <w:szCs w:val="28"/>
        </w:rPr>
        <w:t>Retrouvez les mots français dérivés de ces mots grecs qui correspondent aux définitions suivantes :</w:t>
      </w:r>
    </w:p>
    <w:p w:rsidR="003E1BC0" w:rsidRPr="003E1BC0" w:rsidRDefault="003E1BC0" w:rsidP="003E1BC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Ne croit pas en dieu</w:t>
      </w:r>
    </w:p>
    <w:p w:rsidR="003E1BC0" w:rsidRPr="003E1BC0" w:rsidRDefault="003E1BC0" w:rsidP="003E1BC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Une grande, grande, grande ville</w:t>
      </w:r>
    </w:p>
    <w:p w:rsidR="003E1BC0" w:rsidRPr="003E1BC0" w:rsidRDefault="003E1BC0" w:rsidP="003E1BC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Une figure à douze côtés</w:t>
      </w:r>
    </w:p>
    <w:p w:rsidR="003E1BC0" w:rsidRPr="003E1BC0" w:rsidRDefault="003E1BC0" w:rsidP="003E1BC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Un édifice où l’on honorait tous les dieux, et désormais les grands hommes</w:t>
      </w:r>
    </w:p>
    <w:p w:rsidR="003E1BC0" w:rsidRPr="003E1BC0" w:rsidRDefault="003E1BC0" w:rsidP="003E1BC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Art de gouverner les cités et les citoyens</w:t>
      </w:r>
    </w:p>
    <w:p w:rsidR="003E1BC0" w:rsidRPr="0067451D" w:rsidRDefault="003E1BC0" w:rsidP="003E1BC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Premier exemplaire d’un nouveau modèle</w:t>
      </w:r>
    </w:p>
    <w:p w:rsidR="0067451D" w:rsidRPr="003E1BC0" w:rsidRDefault="0067451D" w:rsidP="0067451D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</w:p>
    <w:p w:rsidR="003E1BC0" w:rsidRDefault="003E1BC0" w:rsidP="003E1BC0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Voici une liste de prénoms grecs</w:t>
      </w:r>
      <w:r w:rsidR="0067451D">
        <w:rPr>
          <w:rFonts w:ascii="Garamond" w:hAnsi="Garamond"/>
          <w:sz w:val="28"/>
          <w:szCs w:val="28"/>
        </w:rPr>
        <w:t xml:space="preserve"> (1</w:t>
      </w:r>
      <w:r w:rsidR="0067451D" w:rsidRPr="0067451D">
        <w:rPr>
          <w:rFonts w:ascii="Garamond" w:hAnsi="Garamond"/>
          <w:sz w:val="28"/>
          <w:szCs w:val="28"/>
          <w:vertAlign w:val="superscript"/>
        </w:rPr>
        <w:t>ère</w:t>
      </w:r>
      <w:r w:rsidR="0067451D">
        <w:rPr>
          <w:rFonts w:ascii="Garamond" w:hAnsi="Garamond"/>
          <w:sz w:val="28"/>
          <w:szCs w:val="28"/>
        </w:rPr>
        <w:t xml:space="preserve"> liste)</w:t>
      </w:r>
      <w:r>
        <w:rPr>
          <w:rFonts w:ascii="Garamond" w:hAnsi="Garamond"/>
          <w:sz w:val="28"/>
          <w:szCs w:val="28"/>
        </w:rPr>
        <w:t xml:space="preserve">, déchiffrez-les, écrivez-les en majuscules puis faites-les correspondre </w:t>
      </w:r>
      <w:r w:rsidR="0067451D">
        <w:rPr>
          <w:rFonts w:ascii="Garamond" w:hAnsi="Garamond"/>
          <w:sz w:val="28"/>
          <w:szCs w:val="28"/>
        </w:rPr>
        <w:t xml:space="preserve">à l’aide d’une flèche </w:t>
      </w:r>
      <w:r>
        <w:rPr>
          <w:rFonts w:ascii="Garamond" w:hAnsi="Garamond"/>
          <w:sz w:val="28"/>
          <w:szCs w:val="28"/>
        </w:rPr>
        <w:t>aux prénoms français de la 2</w:t>
      </w:r>
      <w:r w:rsidRPr="003E1BC0">
        <w:rPr>
          <w:rFonts w:ascii="Garamond" w:hAnsi="Garamond"/>
          <w:sz w:val="28"/>
          <w:szCs w:val="28"/>
          <w:vertAlign w:val="superscript"/>
        </w:rPr>
        <w:t>ème</w:t>
      </w:r>
      <w:r>
        <w:rPr>
          <w:rFonts w:ascii="Garamond" w:hAnsi="Garamond"/>
          <w:sz w:val="28"/>
          <w:szCs w:val="28"/>
        </w:rPr>
        <w:t xml:space="preserve"> liste :</w:t>
      </w:r>
    </w:p>
    <w:p w:rsidR="003E1BC0" w:rsidRDefault="003E1BC0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Αλέξ</w:t>
      </w:r>
      <w:proofErr w:type="spellEnd"/>
      <w:r>
        <w:rPr>
          <w:rFonts w:ascii="Garamond" w:hAnsi="Garamond"/>
          <w:sz w:val="28"/>
          <w:szCs w:val="28"/>
        </w:rPr>
        <w:t xml:space="preserve">ανδος  </w:t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  <w:t>Chloé</w:t>
      </w:r>
    </w:p>
    <w:p w:rsidR="003E1BC0" w:rsidRDefault="003E1BC0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Αγγελί</w:t>
      </w:r>
      <w:proofErr w:type="spellEnd"/>
      <w:r>
        <w:rPr>
          <w:rFonts w:ascii="Garamond" w:hAnsi="Garamond"/>
          <w:sz w:val="28"/>
          <w:szCs w:val="28"/>
        </w:rPr>
        <w:t>α</w:t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  <w:t>Denis</w:t>
      </w:r>
    </w:p>
    <w:p w:rsidR="003E1BC0" w:rsidRDefault="003E1BC0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Νικόλ</w:t>
      </w:r>
      <w:proofErr w:type="spellEnd"/>
      <w:r>
        <w:rPr>
          <w:rFonts w:ascii="Garamond" w:hAnsi="Garamond"/>
          <w:sz w:val="28"/>
          <w:szCs w:val="28"/>
        </w:rPr>
        <w:t>αος</w:t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  <w:t>Hélène</w:t>
      </w:r>
    </w:p>
    <w:p w:rsidR="003E1BC0" w:rsidRDefault="003E1BC0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Φίλι</w:t>
      </w:r>
      <w:proofErr w:type="spellEnd"/>
      <w:r>
        <w:rPr>
          <w:rFonts w:ascii="Garamond" w:hAnsi="Garamond"/>
          <w:sz w:val="28"/>
          <w:szCs w:val="28"/>
        </w:rPr>
        <w:t>ππος</w:t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  <w:t>Achille</w:t>
      </w:r>
    </w:p>
    <w:p w:rsidR="003E1BC0" w:rsidRDefault="003E1BC0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Χλόη</w:t>
      </w:r>
      <w:proofErr w:type="spellEnd"/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</w:r>
      <w:r w:rsidR="00812FAC">
        <w:rPr>
          <w:rFonts w:ascii="Garamond" w:hAnsi="Garamond"/>
          <w:sz w:val="28"/>
          <w:szCs w:val="28"/>
        </w:rPr>
        <w:tab/>
        <w:t>Angéla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</w:t>
      </w:r>
      <w:proofErr w:type="spellStart"/>
      <w:r>
        <w:rPr>
          <w:rFonts w:ascii="Garamond" w:hAnsi="Garamond"/>
          <w:sz w:val="28"/>
          <w:szCs w:val="28"/>
        </w:rPr>
        <w:t>σιλευς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Philippe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Διονΰσιος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Sébastien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Ζωή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Hector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Σε</w:t>
      </w:r>
      <w:proofErr w:type="spellEnd"/>
      <w:r>
        <w:rPr>
          <w:rFonts w:ascii="Garamond" w:hAnsi="Garamond"/>
          <w:sz w:val="28"/>
          <w:szCs w:val="28"/>
        </w:rPr>
        <w:t>βαστος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Agathe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Νέστωρ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Nicolas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Γεωργός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Ariane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Στέφ</w:t>
      </w:r>
      <w:proofErr w:type="spellEnd"/>
      <w:r>
        <w:rPr>
          <w:rFonts w:ascii="Garamond" w:hAnsi="Garamond"/>
          <w:sz w:val="28"/>
          <w:szCs w:val="28"/>
        </w:rPr>
        <w:t>ανος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Georges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Ελένη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Nestor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Εκτωρ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Basile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Αχιλλεΰς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Stéphane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Αριάδνη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Alexandre</w:t>
      </w:r>
    </w:p>
    <w:p w:rsidR="00812FAC" w:rsidRDefault="00812FAC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Αγ</w:t>
      </w:r>
      <w:proofErr w:type="spellEnd"/>
      <w:r>
        <w:rPr>
          <w:rFonts w:ascii="Garamond" w:hAnsi="Garamond"/>
          <w:sz w:val="28"/>
          <w:szCs w:val="28"/>
        </w:rPr>
        <w:t>αθή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Zoé</w:t>
      </w:r>
    </w:p>
    <w:p w:rsidR="0067451D" w:rsidRDefault="0067451D" w:rsidP="003E1BC0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67451D" w:rsidRDefault="0067451D" w:rsidP="0067451D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Voici des mots français formés de deux « bouts de grec », délimitez les mots grecs et donnez leur sens :</w:t>
      </w:r>
    </w:p>
    <w:p w:rsidR="0067451D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Stylographe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Cacophonie</w:t>
      </w:r>
    </w:p>
    <w:p w:rsidR="0067451D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Photographie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Stéthoscope</w:t>
      </w:r>
    </w:p>
    <w:p w:rsidR="0067451D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Périscope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Cataclysme</w:t>
      </w:r>
    </w:p>
    <w:p w:rsidR="0067451D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Cinémascope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Photophore</w:t>
      </w:r>
    </w:p>
    <w:p w:rsidR="003E1BC0" w:rsidRPr="003E1BC0" w:rsidRDefault="0067451D" w:rsidP="0067451D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Pédiatre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Psychiatre</w:t>
      </w:r>
      <w:bookmarkStart w:id="0" w:name="_GoBack"/>
      <w:bookmarkEnd w:id="0"/>
    </w:p>
    <w:sectPr w:rsidR="003E1BC0" w:rsidRPr="003E1BC0" w:rsidSect="0067451D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FB4"/>
    <w:multiLevelType w:val="hybridMultilevel"/>
    <w:tmpl w:val="F738DDEC"/>
    <w:lvl w:ilvl="0" w:tplc="FB860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31E5"/>
    <w:multiLevelType w:val="hybridMultilevel"/>
    <w:tmpl w:val="64DA99F4"/>
    <w:lvl w:ilvl="0" w:tplc="67A80984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0"/>
    <w:rsid w:val="003E1BC0"/>
    <w:rsid w:val="0067451D"/>
    <w:rsid w:val="00812FAC"/>
    <w:rsid w:val="00A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D33A-6262-4343-A5F6-EF6D0A9D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2014-06-01T01:47:00Z</dcterms:created>
  <dcterms:modified xsi:type="dcterms:W3CDTF">2014-06-01T02:13:00Z</dcterms:modified>
</cp:coreProperties>
</file>